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CC" w:rsidRPr="000D651A" w:rsidRDefault="00FF25CC">
      <w:pPr>
        <w:jc w:val="center"/>
        <w:rPr>
          <w:rFonts w:ascii="Arial" w:hAnsi="Arial" w:cs="Arial"/>
        </w:rPr>
      </w:pPr>
    </w:p>
    <w:p w:rsidR="00FF25CC" w:rsidRPr="000D651A" w:rsidRDefault="00FF25CC">
      <w:pPr>
        <w:spacing w:after="39" w:line="1" w:lineRule="exact"/>
        <w:rPr>
          <w:rFonts w:ascii="Arial" w:hAnsi="Arial" w:cs="Arial"/>
        </w:rPr>
      </w:pPr>
    </w:p>
    <w:p w:rsidR="00FF25CC" w:rsidRPr="000D651A" w:rsidRDefault="00606B18">
      <w:pPr>
        <w:pStyle w:val="20"/>
        <w:shd w:val="clear" w:color="auto" w:fill="auto"/>
        <w:spacing w:after="40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 xml:space="preserve">Администрация </w:t>
      </w:r>
      <w:r w:rsidR="008F4742" w:rsidRPr="000D651A">
        <w:rPr>
          <w:rFonts w:ascii="Arial" w:hAnsi="Arial" w:cs="Arial"/>
          <w:sz w:val="24"/>
          <w:szCs w:val="24"/>
        </w:rPr>
        <w:t>Гагинского муниципального округа</w:t>
      </w:r>
    </w:p>
    <w:p w:rsidR="00FF25CC" w:rsidRPr="000D651A" w:rsidRDefault="00606B18">
      <w:pPr>
        <w:pStyle w:val="20"/>
        <w:shd w:val="clear" w:color="auto" w:fill="auto"/>
        <w:spacing w:after="440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>Нижегородской области</w:t>
      </w:r>
    </w:p>
    <w:p w:rsidR="00FF25CC" w:rsidRPr="000D651A" w:rsidRDefault="00606B18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  <w:bookmarkStart w:id="0" w:name="bookmark0"/>
      <w:bookmarkStart w:id="1" w:name="bookmark1"/>
      <w:r w:rsidRPr="000D651A">
        <w:rPr>
          <w:rFonts w:ascii="Arial" w:hAnsi="Arial" w:cs="Arial"/>
          <w:sz w:val="24"/>
          <w:szCs w:val="24"/>
        </w:rPr>
        <w:t>П О С Т А Н О В Л Е Н И Е</w:t>
      </w:r>
      <w:bookmarkEnd w:id="0"/>
      <w:bookmarkEnd w:id="1"/>
    </w:p>
    <w:p w:rsidR="001257FD" w:rsidRPr="000D651A" w:rsidRDefault="001257FD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1257FD" w:rsidRPr="000D651A" w:rsidRDefault="001257FD" w:rsidP="001257FD">
      <w:pPr>
        <w:pStyle w:val="11"/>
        <w:shd w:val="clear" w:color="auto" w:fill="auto"/>
        <w:spacing w:after="300"/>
        <w:ind w:firstLine="0"/>
        <w:rPr>
          <w:rFonts w:ascii="Arial" w:hAnsi="Arial" w:cs="Arial"/>
          <w:b/>
          <w:bCs/>
          <w:sz w:val="24"/>
          <w:szCs w:val="24"/>
        </w:rPr>
      </w:pPr>
      <w:r w:rsidRPr="000D651A">
        <w:rPr>
          <w:rFonts w:ascii="Arial" w:hAnsi="Arial" w:cs="Arial"/>
          <w:b/>
          <w:bCs/>
          <w:sz w:val="24"/>
          <w:szCs w:val="24"/>
        </w:rPr>
        <w:t>___</w:t>
      </w:r>
      <w:r w:rsidR="000D651A" w:rsidRPr="000D651A">
        <w:rPr>
          <w:rFonts w:ascii="Arial" w:hAnsi="Arial" w:cs="Arial"/>
          <w:b/>
          <w:bCs/>
          <w:sz w:val="24"/>
          <w:szCs w:val="24"/>
          <w:u w:val="single"/>
        </w:rPr>
        <w:t>28.08.2025</w:t>
      </w:r>
      <w:r w:rsidRPr="000D651A">
        <w:rPr>
          <w:rFonts w:ascii="Arial" w:hAnsi="Arial" w:cs="Arial"/>
          <w:b/>
          <w:bCs/>
          <w:sz w:val="24"/>
          <w:szCs w:val="24"/>
        </w:rPr>
        <w:t xml:space="preserve">_______               </w:t>
      </w:r>
      <w:r w:rsidR="008D5184" w:rsidRPr="000D651A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0D651A">
        <w:rPr>
          <w:rFonts w:ascii="Arial" w:hAnsi="Arial" w:cs="Arial"/>
          <w:b/>
          <w:bCs/>
          <w:sz w:val="24"/>
          <w:szCs w:val="24"/>
        </w:rPr>
        <w:t xml:space="preserve">            __</w:t>
      </w:r>
      <w:r w:rsidR="000D651A" w:rsidRPr="000D651A">
        <w:rPr>
          <w:rFonts w:ascii="Arial" w:hAnsi="Arial" w:cs="Arial"/>
          <w:b/>
          <w:bCs/>
          <w:sz w:val="24"/>
          <w:szCs w:val="24"/>
          <w:u w:val="single"/>
        </w:rPr>
        <w:t>908</w:t>
      </w:r>
      <w:r w:rsidRPr="000D651A">
        <w:rPr>
          <w:rFonts w:ascii="Arial" w:hAnsi="Arial" w:cs="Arial"/>
          <w:b/>
          <w:bCs/>
          <w:sz w:val="24"/>
          <w:szCs w:val="24"/>
          <w:u w:val="single"/>
        </w:rPr>
        <w:t>_</w:t>
      </w:r>
      <w:r w:rsidRPr="000D651A">
        <w:rPr>
          <w:rFonts w:ascii="Arial" w:hAnsi="Arial" w:cs="Arial"/>
          <w:b/>
          <w:bCs/>
          <w:sz w:val="24"/>
          <w:szCs w:val="24"/>
        </w:rPr>
        <w:t>______</w:t>
      </w:r>
    </w:p>
    <w:p w:rsidR="00FF25CC" w:rsidRPr="000D651A" w:rsidRDefault="00606B18">
      <w:pPr>
        <w:pStyle w:val="11"/>
        <w:shd w:val="clear" w:color="auto" w:fill="auto"/>
        <w:spacing w:after="300"/>
        <w:ind w:firstLine="0"/>
        <w:jc w:val="center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b/>
          <w:bCs/>
          <w:sz w:val="24"/>
          <w:szCs w:val="24"/>
        </w:rPr>
        <w:t>О дополнительных мерах поддержки граждан Российской</w:t>
      </w:r>
      <w:r w:rsidRPr="000D651A">
        <w:rPr>
          <w:rFonts w:ascii="Arial" w:hAnsi="Arial" w:cs="Arial"/>
          <w:b/>
          <w:bCs/>
          <w:sz w:val="24"/>
          <w:szCs w:val="24"/>
        </w:rPr>
        <w:br/>
        <w:t xml:space="preserve">Федерации, </w:t>
      </w:r>
      <w:r w:rsidR="001257FD" w:rsidRPr="000D651A">
        <w:rPr>
          <w:rFonts w:ascii="Arial" w:hAnsi="Arial" w:cs="Arial"/>
          <w:b/>
          <w:bCs/>
          <w:sz w:val="24"/>
          <w:szCs w:val="24"/>
        </w:rPr>
        <w:t>участвующих (участвовавших)</w:t>
      </w:r>
      <w:r w:rsidRPr="000D651A">
        <w:rPr>
          <w:rFonts w:ascii="Arial" w:hAnsi="Arial" w:cs="Arial"/>
          <w:b/>
          <w:bCs/>
          <w:sz w:val="24"/>
          <w:szCs w:val="24"/>
        </w:rPr>
        <w:t xml:space="preserve"> в выполнении</w:t>
      </w:r>
      <w:r w:rsidRPr="000D651A">
        <w:rPr>
          <w:rFonts w:ascii="Arial" w:hAnsi="Arial" w:cs="Arial"/>
          <w:b/>
          <w:bCs/>
          <w:sz w:val="24"/>
          <w:szCs w:val="24"/>
        </w:rPr>
        <w:br/>
        <w:t>зад</w:t>
      </w:r>
      <w:r w:rsidR="001257FD" w:rsidRPr="000D651A">
        <w:rPr>
          <w:rFonts w:ascii="Arial" w:hAnsi="Arial" w:cs="Arial"/>
          <w:b/>
          <w:bCs/>
          <w:sz w:val="24"/>
          <w:szCs w:val="24"/>
        </w:rPr>
        <w:t>ач, возложенных на Вооруженные с</w:t>
      </w:r>
      <w:r w:rsidRPr="000D651A">
        <w:rPr>
          <w:rFonts w:ascii="Arial" w:hAnsi="Arial" w:cs="Arial"/>
          <w:b/>
          <w:bCs/>
          <w:sz w:val="24"/>
          <w:szCs w:val="24"/>
        </w:rPr>
        <w:t>илы Российской Федерации</w:t>
      </w:r>
      <w:r w:rsidR="001257FD" w:rsidRPr="000D651A">
        <w:rPr>
          <w:rFonts w:ascii="Arial" w:hAnsi="Arial" w:cs="Arial"/>
          <w:b/>
          <w:bCs/>
          <w:sz w:val="24"/>
          <w:szCs w:val="24"/>
        </w:rPr>
        <w:t xml:space="preserve"> или войска Национальной гвардии Российской Федерации</w:t>
      </w:r>
      <w:r w:rsidRPr="000D651A">
        <w:rPr>
          <w:rFonts w:ascii="Arial" w:hAnsi="Arial" w:cs="Arial"/>
          <w:b/>
          <w:bCs/>
          <w:sz w:val="24"/>
          <w:szCs w:val="24"/>
        </w:rPr>
        <w:t>, и</w:t>
      </w:r>
      <w:r w:rsidRPr="000D651A">
        <w:rPr>
          <w:rFonts w:ascii="Arial" w:hAnsi="Arial" w:cs="Arial"/>
          <w:b/>
          <w:bCs/>
          <w:sz w:val="24"/>
          <w:szCs w:val="24"/>
        </w:rPr>
        <w:br/>
        <w:t>членов их семей</w:t>
      </w:r>
      <w:r w:rsidR="001257FD" w:rsidRPr="000D651A">
        <w:rPr>
          <w:rFonts w:ascii="Arial" w:hAnsi="Arial" w:cs="Arial"/>
          <w:b/>
          <w:bCs/>
          <w:sz w:val="24"/>
          <w:szCs w:val="24"/>
        </w:rPr>
        <w:t>,</w:t>
      </w:r>
      <w:r w:rsidRPr="000D651A">
        <w:rPr>
          <w:rFonts w:ascii="Arial" w:hAnsi="Arial" w:cs="Arial"/>
          <w:b/>
          <w:bCs/>
          <w:sz w:val="24"/>
          <w:szCs w:val="24"/>
        </w:rPr>
        <w:t xml:space="preserve"> за счет средств местного бюджета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>В целях поддержки граждан Российской Федерации (членов их семей) из числа: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1) призванных на военную службу по мобилизации в соответствии с </w:t>
      </w:r>
      <w:hyperlink r:id="rId7" w:history="1">
        <w:r w:rsidRPr="000D651A">
          <w:rPr>
            <w:rStyle w:val="a9"/>
            <w:rFonts w:ascii="Arial" w:hAnsi="Arial" w:cs="Arial"/>
          </w:rPr>
          <w:t>Указом</w:t>
        </w:r>
      </w:hyperlink>
      <w:r w:rsidRPr="000D651A">
        <w:rPr>
          <w:rFonts w:ascii="Arial" w:hAnsi="Arial" w:cs="Arial"/>
        </w:rPr>
        <w:t xml:space="preserve"> Президента Российской Федерации от 21 сентября 2022 г. N 647 "Об объявлении частичной мобилизации в Российской Федерации"; 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2)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 в ходе проведения специальной военной операции по демилитаризации и денацификации Украины (далее - СВО); 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3) заключивших в период проведения СВО контракт с Министерством обороны Российской Федерации на прохождение военной службы через пункт отбора на военную службу по контракту Нижегородской области либо через военный комиссариат Нижегородской области и принимающих участие в выполнении задач, связанных с проведением СВО; 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4) военнослужащих, проходящих военную службу по контракту, и сотрудников (военнослужащих) войск национальной гвардии Российской Федерации, направленных на территории Украины, Донецкой Народной Республики, Луганской Народной Республики, Запорожской и Херсонской областей и принимающих участие в выполнении задач, связанных с проведением СВО, на период их участия в СВО, за исключением лиц, заключивших в период проведения СВО контракты с Министерством обороны Российской Федерации на прохождение военной службы через пункты отбора на военную службу по контракту либо через военные комиссариаты иных субъектов Российской Федерации; </w:t>
      </w:r>
    </w:p>
    <w:p w:rsidR="00A15F09" w:rsidRPr="000D651A" w:rsidRDefault="00A15F09" w:rsidP="00A15F09">
      <w:pPr>
        <w:rPr>
          <w:rFonts w:ascii="Arial" w:hAnsi="Arial" w:cs="Arial"/>
        </w:rPr>
      </w:pPr>
      <w:r w:rsidRPr="000D651A">
        <w:rPr>
          <w:rFonts w:ascii="Arial" w:hAnsi="Arial" w:cs="Arial"/>
        </w:rPr>
        <w:t> </w:t>
      </w:r>
    </w:p>
    <w:p w:rsidR="008D5184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  <w:color w:val="000000"/>
          <w:lang w:bidi="ru-RU"/>
        </w:rPr>
      </w:pPr>
      <w:r w:rsidRPr="000D651A">
        <w:rPr>
          <w:rFonts w:ascii="Arial" w:hAnsi="Arial" w:cs="Arial"/>
        </w:rPr>
        <w:t>5) членов семей граждан Российской Федерации, заключивших с 5 июня 2023 года контракт с Министерством обороны Российской Федерации на прохождение военной службы через пункты отбора на военную службу по контракту либо через военные комиссариаты иных субъектов Российской Федерации и принимающих участие в выполнении задач, связанных с проведением СВО, при условии наличия у членов семей места жительства на территории Нижегородской области,</w:t>
      </w:r>
      <w:r w:rsidR="00606B18" w:rsidRPr="000D651A">
        <w:rPr>
          <w:rFonts w:ascii="Arial" w:hAnsi="Arial" w:cs="Arial"/>
          <w:color w:val="000000"/>
          <w:lang w:bidi="ru-RU"/>
        </w:rPr>
        <w:t xml:space="preserve"> администрация </w:t>
      </w:r>
    </w:p>
    <w:p w:rsidR="00FF25CC" w:rsidRPr="000D651A" w:rsidRDefault="00606B18" w:rsidP="008D5184">
      <w:pPr>
        <w:pStyle w:val="a8"/>
        <w:spacing w:before="0" w:beforeAutospacing="0" w:after="0" w:afterAutospacing="0"/>
        <w:jc w:val="both"/>
        <w:rPr>
          <w:rFonts w:ascii="Arial" w:hAnsi="Arial" w:cs="Arial"/>
          <w:color w:val="000000"/>
          <w:lang w:bidi="ru-RU"/>
        </w:rPr>
      </w:pPr>
      <w:r w:rsidRPr="000D651A">
        <w:rPr>
          <w:rFonts w:ascii="Arial" w:hAnsi="Arial" w:cs="Arial"/>
          <w:color w:val="000000"/>
          <w:lang w:bidi="ru-RU"/>
        </w:rPr>
        <w:t>постановляет:</w:t>
      </w:r>
    </w:p>
    <w:p w:rsidR="00FF25CC" w:rsidRPr="000D651A" w:rsidRDefault="008D5184" w:rsidP="00A15F09">
      <w:pPr>
        <w:pStyle w:val="a8"/>
        <w:spacing w:before="0" w:beforeAutospacing="0" w:after="0" w:afterAutospacing="0" w:line="221" w:lineRule="atLeast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  <w:lang w:bidi="ru-RU"/>
        </w:rPr>
        <w:t xml:space="preserve"> </w:t>
      </w:r>
      <w:r w:rsidR="00264807" w:rsidRPr="000D651A">
        <w:rPr>
          <w:rFonts w:ascii="Arial" w:hAnsi="Arial" w:cs="Arial"/>
          <w:lang w:bidi="ru-RU"/>
        </w:rPr>
        <w:t xml:space="preserve">  </w:t>
      </w:r>
      <w:r w:rsidR="00606B18" w:rsidRPr="000D651A">
        <w:rPr>
          <w:rFonts w:ascii="Arial" w:hAnsi="Arial" w:cs="Arial"/>
          <w:lang w:bidi="ru-RU"/>
        </w:rPr>
        <w:t>1.</w:t>
      </w:r>
      <w:r w:rsidR="00A15F09" w:rsidRPr="000D651A">
        <w:rPr>
          <w:rFonts w:ascii="Arial" w:hAnsi="Arial" w:cs="Arial"/>
        </w:rPr>
        <w:t xml:space="preserve"> Установить для граждан Российской Федерации, указанных в </w:t>
      </w:r>
      <w:hyperlink r:id="rId8" w:history="1">
        <w:r w:rsidR="00A15F09" w:rsidRPr="000D651A">
          <w:rPr>
            <w:rStyle w:val="a9"/>
            <w:rFonts w:ascii="Arial" w:hAnsi="Arial" w:cs="Arial"/>
            <w:color w:val="auto"/>
            <w:u w:val="none"/>
          </w:rPr>
          <w:t>пунктах 1</w:t>
        </w:r>
      </w:hyperlink>
      <w:r w:rsidR="00A15F09" w:rsidRPr="000D651A">
        <w:rPr>
          <w:rFonts w:ascii="Arial" w:hAnsi="Arial" w:cs="Arial"/>
        </w:rPr>
        <w:t xml:space="preserve"> - </w:t>
      </w:r>
      <w:hyperlink r:id="rId9" w:history="1">
        <w:r w:rsidR="00A15F09" w:rsidRPr="000D651A">
          <w:rPr>
            <w:rStyle w:val="a9"/>
            <w:rFonts w:ascii="Arial" w:hAnsi="Arial" w:cs="Arial"/>
            <w:color w:val="auto"/>
            <w:u w:val="none"/>
          </w:rPr>
          <w:t>4 преамбулы</w:t>
        </w:r>
      </w:hyperlink>
      <w:r w:rsidR="00A15F09" w:rsidRPr="000D651A">
        <w:rPr>
          <w:rFonts w:ascii="Arial" w:hAnsi="Arial" w:cs="Arial"/>
        </w:rPr>
        <w:t xml:space="preserve"> настоящего постановления (далее - участники СВО), и членов их семей, заключивших в порядке, установленном министерством социальной политики Нижегородской области, военный социальный контракт</w:t>
      </w:r>
      <w:r w:rsidR="00264807" w:rsidRPr="000D651A">
        <w:rPr>
          <w:rFonts w:ascii="Arial" w:hAnsi="Arial" w:cs="Arial"/>
        </w:rPr>
        <w:t xml:space="preserve">, </w:t>
      </w:r>
      <w:r w:rsidR="00606B18" w:rsidRPr="000D651A">
        <w:rPr>
          <w:rFonts w:ascii="Arial" w:hAnsi="Arial" w:cs="Arial"/>
          <w:lang w:bidi="ru-RU"/>
        </w:rPr>
        <w:t>з</w:t>
      </w:r>
      <w:r w:rsidR="00264807" w:rsidRPr="000D651A">
        <w:rPr>
          <w:rFonts w:ascii="Arial" w:hAnsi="Arial" w:cs="Arial"/>
          <w:lang w:bidi="ru-RU"/>
        </w:rPr>
        <w:t>а счет средств местного бюджета</w:t>
      </w:r>
      <w:r w:rsidR="00606B18" w:rsidRPr="000D651A">
        <w:rPr>
          <w:rFonts w:ascii="Arial" w:hAnsi="Arial" w:cs="Arial"/>
          <w:lang w:bidi="ru-RU"/>
        </w:rPr>
        <w:t xml:space="preserve"> следующие дополнительные меры поддержки:</w:t>
      </w:r>
    </w:p>
    <w:p w:rsidR="00FF25CC" w:rsidRPr="000D651A" w:rsidRDefault="00606B18" w:rsidP="00264807">
      <w:pPr>
        <w:pStyle w:val="11"/>
        <w:numPr>
          <w:ilvl w:val="0"/>
          <w:numId w:val="1"/>
        </w:numPr>
        <w:shd w:val="clear" w:color="auto" w:fill="auto"/>
        <w:tabs>
          <w:tab w:val="left" w:pos="1173"/>
        </w:tabs>
        <w:ind w:firstLine="620"/>
        <w:jc w:val="both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 xml:space="preserve">Освобождение от уплаты родительской платы за присмотр и уход за ребенком в муниципальных образовательных организациях, расположенных на </w:t>
      </w:r>
      <w:r w:rsidRPr="000D651A">
        <w:rPr>
          <w:rFonts w:ascii="Arial" w:hAnsi="Arial" w:cs="Arial"/>
          <w:sz w:val="24"/>
          <w:szCs w:val="24"/>
        </w:rPr>
        <w:lastRenderedPageBreak/>
        <w:t>территории Гагинского муниципального округа Нижегородской области, реализующих образовательную программу дошкольного образования.</w:t>
      </w:r>
    </w:p>
    <w:p w:rsidR="00FF25CC" w:rsidRPr="000D651A" w:rsidRDefault="00606B18" w:rsidP="00264807">
      <w:pPr>
        <w:pStyle w:val="11"/>
        <w:numPr>
          <w:ilvl w:val="0"/>
          <w:numId w:val="1"/>
        </w:numPr>
        <w:shd w:val="clear" w:color="auto" w:fill="auto"/>
        <w:tabs>
          <w:tab w:val="left" w:pos="1158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>Предоставление детям бесплатного посещения муниципальных учреждений дополнительного образования, спортивных секций в муниципальных учреждениях Гагинского муниципального округа Нижегородской области.</w:t>
      </w:r>
    </w:p>
    <w:p w:rsidR="00FF25CC" w:rsidRPr="000D651A" w:rsidRDefault="00264807" w:rsidP="00264807">
      <w:pPr>
        <w:pStyle w:val="a8"/>
        <w:spacing w:before="0" w:beforeAutospacing="0" w:after="0" w:afterAutospacing="0"/>
        <w:ind w:firstLine="451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  1.3.Предоставление обучающимся по образовательным программам основного общего и среднего общего образования, а также обучающимся по образовательным программам начального общего образования при посещении группы продленного дня, </w:t>
      </w:r>
      <w:r w:rsidR="00606B18" w:rsidRPr="000D651A">
        <w:rPr>
          <w:rFonts w:ascii="Arial" w:hAnsi="Arial" w:cs="Arial"/>
          <w:color w:val="000000"/>
          <w:lang w:bidi="ru-RU"/>
        </w:rPr>
        <w:t>в муниципальных образовательных организациях Гагинского муниципального округа Нижегородской области бесплатного горячего питания.</w:t>
      </w:r>
    </w:p>
    <w:p w:rsidR="00264807" w:rsidRPr="000D651A" w:rsidRDefault="00264807" w:rsidP="00264807">
      <w:pPr>
        <w:pStyle w:val="11"/>
        <w:shd w:val="clear" w:color="auto" w:fill="auto"/>
        <w:tabs>
          <w:tab w:val="left" w:pos="1158"/>
        </w:tabs>
        <w:jc w:val="both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 xml:space="preserve">  1.4.</w:t>
      </w:r>
      <w:r w:rsidR="00606B18" w:rsidRPr="000D651A">
        <w:rPr>
          <w:rFonts w:ascii="Arial" w:hAnsi="Arial" w:cs="Arial"/>
          <w:sz w:val="24"/>
          <w:szCs w:val="24"/>
        </w:rPr>
        <w:t>Освобождение от платы, взимаемой с родителей (законных представителей) за осуществление присмотра и ухода за детьми в группах</w:t>
      </w:r>
      <w:r w:rsidRPr="000D651A">
        <w:rPr>
          <w:rFonts w:ascii="Arial" w:hAnsi="Arial" w:cs="Arial"/>
          <w:sz w:val="24"/>
          <w:szCs w:val="24"/>
        </w:rPr>
        <w:t xml:space="preserve"> продленного дня в муниципальных образовательных организациях Гагинского муниципального округа, реализующих</w:t>
      </w:r>
      <w:r w:rsidR="00606B18" w:rsidRPr="000D651A">
        <w:rPr>
          <w:rFonts w:ascii="Arial" w:hAnsi="Arial" w:cs="Arial"/>
          <w:sz w:val="24"/>
          <w:szCs w:val="24"/>
        </w:rPr>
        <w:t xml:space="preserve"> программы начального общего, основного общего или среднего общего образования.</w:t>
      </w:r>
    </w:p>
    <w:p w:rsidR="00264807" w:rsidRPr="000D651A" w:rsidRDefault="00264807" w:rsidP="00264807">
      <w:pPr>
        <w:pStyle w:val="a8"/>
        <w:spacing w:before="0" w:beforeAutospacing="0" w:after="0" w:afterAutospacing="0"/>
        <w:ind w:firstLine="454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 1.5.Преимущественное предоставление права перевода детей в другие, наиболее приближенные к месту жительства семей образовательные организации, реализующие образовательную программу дошкольного образования.</w:t>
      </w:r>
    </w:p>
    <w:p w:rsidR="00A15F09" w:rsidRPr="000D651A" w:rsidRDefault="00D41854" w:rsidP="00A15F09">
      <w:pPr>
        <w:pStyle w:val="a8"/>
        <w:spacing w:before="0" w:beforeAutospacing="0" w:after="0" w:afterAutospacing="0"/>
        <w:ind w:firstLine="454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>1.6.</w:t>
      </w:r>
      <w:r w:rsidR="00264807" w:rsidRPr="000D651A">
        <w:rPr>
          <w:rFonts w:ascii="Arial" w:hAnsi="Arial" w:cs="Arial"/>
        </w:rPr>
        <w:t>Преимущественное предоставление права перевода детей в наиболее приближенные к месту жительства семей образовательные организации, реализующие образовательные программы начального общего, основного общего и среднего общего образования.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>2.Меры поддержки, установленные в подпунктах 1.1 - 1.6 пункта 1 настоящего постановления, распространяются на участников СВО после возвращения (демобилизации) из зоны проведения СВО, на членов их семей, а также на членов семей участников СВО, погибших при исполнении обязанностей военной службы (служебных обязанностей) в ходе проведения специальной военной операции по демилитаризации и денацификации Украины либо умерших вследствие увечья (ранения, травмы, контузии) или заболевания, полученных ими при исполнении обязанностей военной службы (служебных обязанностей), пропавших без вести в ходе проведения специальной военной операции по демилитаризации и денацификации Украины.</w:t>
      </w:r>
    </w:p>
    <w:p w:rsidR="00A15F09" w:rsidRPr="000D651A" w:rsidRDefault="00A15F09" w:rsidP="00A15F09">
      <w:pPr>
        <w:pStyle w:val="a8"/>
        <w:spacing w:before="0" w:beforeAutospacing="0" w:after="0" w:afterAutospacing="0"/>
        <w:ind w:firstLine="415"/>
        <w:jc w:val="both"/>
        <w:rPr>
          <w:rFonts w:ascii="Arial" w:hAnsi="Arial" w:cs="Arial"/>
        </w:rPr>
      </w:pPr>
      <w:r w:rsidRPr="000D651A">
        <w:rPr>
          <w:rFonts w:ascii="Arial" w:hAnsi="Arial" w:cs="Arial"/>
        </w:rPr>
        <w:t xml:space="preserve">2.1.Право на вышеуказанные меры социальной поддержки сохраняется за гражданами Российской Федерации, поименованными в </w:t>
      </w:r>
      <w:hyperlink r:id="rId10" w:history="1">
        <w:r w:rsidRPr="000D651A">
          <w:rPr>
            <w:rStyle w:val="a9"/>
            <w:rFonts w:ascii="Arial" w:hAnsi="Arial" w:cs="Arial"/>
          </w:rPr>
          <w:t>пункте 1</w:t>
        </w:r>
      </w:hyperlink>
      <w:r w:rsidRPr="000D651A">
        <w:rPr>
          <w:rFonts w:ascii="Arial" w:hAnsi="Arial" w:cs="Arial"/>
        </w:rPr>
        <w:t xml:space="preserve"> преамбулы настоящего постановления, и членами их семей в случае заключения указанными лицами контракта с Министерством обороны Российской Федерации на прохождение военной службы во время прохождения военной службы по мобилизации в соответствии с </w:t>
      </w:r>
      <w:hyperlink r:id="rId11" w:history="1">
        <w:r w:rsidRPr="000D651A">
          <w:rPr>
            <w:rStyle w:val="a9"/>
            <w:rFonts w:ascii="Arial" w:hAnsi="Arial" w:cs="Arial"/>
          </w:rPr>
          <w:t>Указом</w:t>
        </w:r>
      </w:hyperlink>
      <w:r w:rsidRPr="000D651A">
        <w:rPr>
          <w:rFonts w:ascii="Arial" w:hAnsi="Arial" w:cs="Arial"/>
        </w:rPr>
        <w:t xml:space="preserve"> Президента Российской Федерации от 21 сентября 2022 г. N 647 "Об объявлении частичной мобилизации в Российской Федерации" на условиях их первоначального назначения. </w:t>
      </w:r>
    </w:p>
    <w:p w:rsidR="00CB1FED" w:rsidRPr="000D651A" w:rsidRDefault="00CB1FED" w:rsidP="00CB1FED">
      <w:pPr>
        <w:pStyle w:val="HTML"/>
        <w:jc w:val="both"/>
        <w:rPr>
          <w:rFonts w:ascii="Arial" w:hAnsi="Arial" w:cs="Arial"/>
          <w:sz w:val="24"/>
          <w:szCs w:val="24"/>
        </w:rPr>
      </w:pPr>
      <w:r w:rsidRPr="000D651A">
        <w:rPr>
          <w:rFonts w:ascii="Arial" w:hAnsi="Arial" w:cs="Arial"/>
          <w:sz w:val="24"/>
          <w:szCs w:val="24"/>
        </w:rPr>
        <w:t xml:space="preserve">       3.Установить,  что  на  граждан  Российской  Федерации, указанных в </w:t>
      </w:r>
      <w:hyperlink r:id="rId12" w:history="1">
        <w:r w:rsidRPr="000D651A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пункте 5 преамбулы</w:t>
        </w:r>
      </w:hyperlink>
      <w:r w:rsidRPr="000D651A">
        <w:rPr>
          <w:rFonts w:ascii="Arial" w:hAnsi="Arial" w:cs="Arial"/>
          <w:sz w:val="24"/>
          <w:szCs w:val="24"/>
        </w:rPr>
        <w:t xml:space="preserve"> настоящего постановления, заключивших в порядке, установленном министерством социальной политики Нижегородской области, военный социальный контракт, начиная с 1 апреля 2025 года, распространяются дополнительные меры социальной поддержки, установленные </w:t>
      </w:r>
      <w:hyperlink r:id="rId13" w:history="1">
        <w:r w:rsidRPr="000D651A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подпунктами 1.1</w:t>
        </w:r>
      </w:hyperlink>
      <w:r w:rsidRPr="000D651A">
        <w:rPr>
          <w:rFonts w:ascii="Arial" w:hAnsi="Arial" w:cs="Arial"/>
          <w:sz w:val="24"/>
          <w:szCs w:val="24"/>
        </w:rPr>
        <w:t>.-1.6. пункта 1 настоящего постановления.</w:t>
      </w:r>
    </w:p>
    <w:p w:rsidR="001257FD" w:rsidRPr="000D651A" w:rsidRDefault="00D41854" w:rsidP="00A15F09">
      <w:pPr>
        <w:pStyle w:val="a8"/>
        <w:spacing w:before="0" w:beforeAutospacing="0" w:after="0" w:afterAutospacing="0"/>
        <w:ind w:firstLine="454"/>
        <w:jc w:val="both"/>
        <w:rPr>
          <w:rFonts w:ascii="Arial" w:hAnsi="Arial" w:cs="Arial"/>
          <w:bCs/>
        </w:rPr>
      </w:pPr>
      <w:r w:rsidRPr="000D651A">
        <w:rPr>
          <w:rFonts w:ascii="Arial" w:hAnsi="Arial" w:cs="Arial"/>
        </w:rPr>
        <w:t xml:space="preserve"> </w:t>
      </w:r>
      <w:r w:rsidR="00CB1FED" w:rsidRPr="000D651A">
        <w:rPr>
          <w:rFonts w:ascii="Arial" w:hAnsi="Arial" w:cs="Arial"/>
        </w:rPr>
        <w:t>4</w:t>
      </w:r>
      <w:r w:rsidR="001257FD" w:rsidRPr="000D651A">
        <w:rPr>
          <w:rFonts w:ascii="Arial" w:hAnsi="Arial" w:cs="Arial"/>
        </w:rPr>
        <w:t xml:space="preserve">.Признать утратившим силу постановление администрации </w:t>
      </w:r>
      <w:r w:rsidR="00CB1FED" w:rsidRPr="000D651A">
        <w:rPr>
          <w:rFonts w:ascii="Arial" w:hAnsi="Arial" w:cs="Arial"/>
        </w:rPr>
        <w:t>Гагинского муниципального округа Нижегородской области</w:t>
      </w:r>
      <w:r w:rsidR="00CB1FED" w:rsidRPr="000D651A">
        <w:rPr>
          <w:rFonts w:ascii="Arial" w:hAnsi="Arial" w:cs="Arial"/>
          <w:bCs/>
        </w:rPr>
        <w:t xml:space="preserve"> от 26.02.2024 года №181</w:t>
      </w:r>
      <w:r w:rsidR="001257FD" w:rsidRPr="000D651A">
        <w:rPr>
          <w:rFonts w:ascii="Arial" w:hAnsi="Arial" w:cs="Arial"/>
          <w:bCs/>
        </w:rPr>
        <w:t>.</w:t>
      </w:r>
    </w:p>
    <w:p w:rsidR="00D41854" w:rsidRPr="000D651A" w:rsidRDefault="00CB1FED" w:rsidP="00D41854">
      <w:pPr>
        <w:pStyle w:val="11"/>
        <w:shd w:val="clear" w:color="auto" w:fill="auto"/>
        <w:tabs>
          <w:tab w:val="left" w:pos="1158"/>
        </w:tabs>
        <w:jc w:val="both"/>
        <w:rPr>
          <w:rFonts w:ascii="Arial" w:hAnsi="Arial" w:cs="Arial"/>
          <w:sz w:val="24"/>
          <w:szCs w:val="24"/>
        </w:rPr>
      </w:pPr>
      <w:bookmarkStart w:id="2" w:name="bookmark2"/>
      <w:bookmarkStart w:id="3" w:name="bookmark3"/>
      <w:r w:rsidRPr="000D651A">
        <w:rPr>
          <w:rFonts w:ascii="Arial" w:hAnsi="Arial" w:cs="Arial"/>
          <w:sz w:val="24"/>
          <w:szCs w:val="24"/>
        </w:rPr>
        <w:t xml:space="preserve">  5</w:t>
      </w:r>
      <w:r w:rsidR="00D41854" w:rsidRPr="000D651A">
        <w:rPr>
          <w:rFonts w:ascii="Arial" w:hAnsi="Arial" w:cs="Arial"/>
          <w:sz w:val="24"/>
          <w:szCs w:val="24"/>
        </w:rPr>
        <w:t>.Постановление вступает в силу со дня его подписания</w:t>
      </w:r>
      <w:bookmarkEnd w:id="2"/>
      <w:bookmarkEnd w:id="3"/>
      <w:r w:rsidR="00D41854" w:rsidRPr="000D651A">
        <w:rPr>
          <w:rFonts w:ascii="Arial" w:hAnsi="Arial" w:cs="Arial"/>
          <w:sz w:val="24"/>
          <w:szCs w:val="24"/>
        </w:rPr>
        <w:t>.</w:t>
      </w:r>
    </w:p>
    <w:p w:rsidR="00FF25CC" w:rsidRPr="000D651A" w:rsidRDefault="00CB1FED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  <w:bookmarkStart w:id="4" w:name="bookmark4"/>
      <w:bookmarkStart w:id="5" w:name="bookmark5"/>
      <w:r w:rsidRPr="000D651A">
        <w:rPr>
          <w:rFonts w:ascii="Arial" w:hAnsi="Arial" w:cs="Arial"/>
          <w:sz w:val="24"/>
          <w:szCs w:val="24"/>
        </w:rPr>
        <w:lastRenderedPageBreak/>
        <w:t xml:space="preserve">        6</w:t>
      </w:r>
      <w:r w:rsidR="00606B18" w:rsidRPr="000D651A">
        <w:rPr>
          <w:rFonts w:ascii="Arial" w:hAnsi="Arial" w:cs="Arial"/>
          <w:sz w:val="24"/>
          <w:szCs w:val="24"/>
        </w:rPr>
        <w:t xml:space="preserve">.Контроль за исполнением настоящего постановления возложить на начальника отдела образования администрации Гагинского муниципального округа </w:t>
      </w:r>
      <w:r w:rsidRPr="000D651A">
        <w:rPr>
          <w:rFonts w:ascii="Arial" w:hAnsi="Arial" w:cs="Arial"/>
          <w:sz w:val="24"/>
          <w:szCs w:val="24"/>
        </w:rPr>
        <w:t>Блаженову С.И.</w:t>
      </w:r>
      <w:r w:rsidR="00606B18" w:rsidRPr="000D651A">
        <w:rPr>
          <w:rFonts w:ascii="Arial" w:hAnsi="Arial" w:cs="Arial"/>
          <w:sz w:val="24"/>
          <w:szCs w:val="24"/>
        </w:rPr>
        <w:t>.</w:t>
      </w:r>
      <w:bookmarkEnd w:id="4"/>
      <w:bookmarkEnd w:id="5"/>
    </w:p>
    <w:p w:rsidR="00D41854" w:rsidRPr="000D651A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0D651A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0D651A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CB1FED" w:rsidRPr="000D651A" w:rsidRDefault="00CB1FED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</w:pPr>
    </w:p>
    <w:p w:rsidR="00D41854" w:rsidRPr="000D651A" w:rsidRDefault="00D41854" w:rsidP="00D41854">
      <w:pPr>
        <w:pStyle w:val="22"/>
        <w:keepNext/>
        <w:keepLines/>
        <w:shd w:val="clear" w:color="auto" w:fill="auto"/>
        <w:ind w:firstLine="0"/>
        <w:jc w:val="both"/>
        <w:rPr>
          <w:rFonts w:ascii="Arial" w:hAnsi="Arial" w:cs="Arial"/>
          <w:sz w:val="24"/>
          <w:szCs w:val="24"/>
        </w:rPr>
        <w:sectPr w:rsidR="00D41854" w:rsidRPr="000D651A">
          <w:pgSz w:w="11900" w:h="16840"/>
          <w:pgMar w:top="693" w:right="803" w:bottom="1114" w:left="1656" w:header="265" w:footer="686" w:gutter="0"/>
          <w:pgNumType w:start="1"/>
          <w:cols w:space="720"/>
          <w:noEndnote/>
          <w:docGrid w:linePitch="360"/>
        </w:sectPr>
      </w:pPr>
      <w:r w:rsidRPr="000D651A">
        <w:rPr>
          <w:rFonts w:ascii="Arial" w:hAnsi="Arial" w:cs="Arial"/>
          <w:sz w:val="24"/>
          <w:szCs w:val="24"/>
        </w:rPr>
        <w:t xml:space="preserve">Глава местного самоуправления                  </w:t>
      </w:r>
      <w:r w:rsidR="008D5184" w:rsidRPr="000D651A">
        <w:rPr>
          <w:rFonts w:ascii="Arial" w:hAnsi="Arial" w:cs="Arial"/>
          <w:sz w:val="24"/>
          <w:szCs w:val="24"/>
        </w:rPr>
        <w:t xml:space="preserve">                      </w:t>
      </w:r>
      <w:bookmarkStart w:id="6" w:name="_GoBack"/>
      <w:bookmarkEnd w:id="6"/>
      <w:r w:rsidR="008D5184" w:rsidRPr="000D651A">
        <w:rPr>
          <w:rFonts w:ascii="Arial" w:hAnsi="Arial" w:cs="Arial"/>
          <w:sz w:val="24"/>
          <w:szCs w:val="24"/>
        </w:rPr>
        <w:t xml:space="preserve">    </w:t>
      </w:r>
      <w:r w:rsidRPr="000D651A">
        <w:rPr>
          <w:rFonts w:ascii="Arial" w:hAnsi="Arial" w:cs="Arial"/>
          <w:sz w:val="24"/>
          <w:szCs w:val="24"/>
        </w:rPr>
        <w:t xml:space="preserve">                  П.И.</w:t>
      </w:r>
      <w:r w:rsidR="008D5184" w:rsidRPr="000D651A">
        <w:rPr>
          <w:rFonts w:ascii="Arial" w:hAnsi="Arial" w:cs="Arial"/>
          <w:sz w:val="24"/>
          <w:szCs w:val="24"/>
        </w:rPr>
        <w:t xml:space="preserve"> </w:t>
      </w:r>
      <w:r w:rsidRPr="000D651A">
        <w:rPr>
          <w:rFonts w:ascii="Arial" w:hAnsi="Arial" w:cs="Arial"/>
          <w:sz w:val="24"/>
          <w:szCs w:val="24"/>
        </w:rPr>
        <w:t>Кондаков</w:t>
      </w:r>
    </w:p>
    <w:p w:rsidR="00FF25CC" w:rsidRPr="000D651A" w:rsidRDefault="00FF25CC">
      <w:pPr>
        <w:spacing w:line="240" w:lineRule="exact"/>
        <w:rPr>
          <w:rFonts w:ascii="Arial" w:hAnsi="Arial" w:cs="Arial"/>
        </w:rPr>
      </w:pPr>
    </w:p>
    <w:p w:rsidR="00FF25CC" w:rsidRPr="000D651A" w:rsidRDefault="00FF25CC">
      <w:pPr>
        <w:spacing w:line="240" w:lineRule="exact"/>
        <w:rPr>
          <w:rFonts w:ascii="Arial" w:hAnsi="Arial" w:cs="Arial"/>
        </w:rPr>
      </w:pPr>
    </w:p>
    <w:p w:rsidR="00FF25CC" w:rsidRPr="000D651A" w:rsidRDefault="00FF25CC">
      <w:pPr>
        <w:spacing w:line="240" w:lineRule="exact"/>
        <w:rPr>
          <w:rFonts w:ascii="Arial" w:hAnsi="Arial" w:cs="Arial"/>
        </w:rPr>
      </w:pPr>
    </w:p>
    <w:p w:rsidR="00FF25CC" w:rsidRPr="000D651A" w:rsidRDefault="00FF25CC">
      <w:pPr>
        <w:spacing w:line="240" w:lineRule="exact"/>
        <w:rPr>
          <w:rFonts w:ascii="Arial" w:hAnsi="Arial" w:cs="Arial"/>
        </w:rPr>
      </w:pPr>
    </w:p>
    <w:p w:rsidR="00FF25CC" w:rsidRPr="000D651A" w:rsidRDefault="00FF25CC">
      <w:pPr>
        <w:spacing w:line="240" w:lineRule="exact"/>
        <w:rPr>
          <w:rFonts w:ascii="Arial" w:hAnsi="Arial" w:cs="Arial"/>
        </w:rPr>
      </w:pPr>
    </w:p>
    <w:p w:rsidR="00FF25CC" w:rsidRPr="000D651A" w:rsidRDefault="00FF25CC">
      <w:pPr>
        <w:spacing w:before="29" w:after="29" w:line="240" w:lineRule="exact"/>
        <w:rPr>
          <w:rFonts w:ascii="Arial" w:hAnsi="Arial" w:cs="Arial"/>
        </w:rPr>
      </w:pPr>
    </w:p>
    <w:p w:rsidR="00FF25CC" w:rsidRPr="000D651A" w:rsidRDefault="00FF25CC">
      <w:pPr>
        <w:spacing w:line="1" w:lineRule="exact"/>
        <w:rPr>
          <w:rFonts w:ascii="Arial" w:hAnsi="Arial" w:cs="Arial"/>
        </w:rPr>
        <w:sectPr w:rsidR="00FF25CC" w:rsidRPr="000D651A">
          <w:type w:val="continuous"/>
          <w:pgSz w:w="11900" w:h="16840"/>
          <w:pgMar w:top="681" w:right="0" w:bottom="681" w:left="0" w:header="0" w:footer="3" w:gutter="0"/>
          <w:cols w:space="720"/>
          <w:noEndnote/>
          <w:docGrid w:linePitch="360"/>
        </w:sectPr>
      </w:pPr>
    </w:p>
    <w:p w:rsidR="00FF25CC" w:rsidRPr="000D651A" w:rsidRDefault="00FF25CC">
      <w:pPr>
        <w:spacing w:line="1" w:lineRule="exact"/>
        <w:rPr>
          <w:rFonts w:ascii="Arial" w:hAnsi="Arial" w:cs="Arial"/>
        </w:rPr>
      </w:pPr>
    </w:p>
    <w:sectPr w:rsidR="00FF25CC" w:rsidRPr="000D651A" w:rsidSect="00FF25CC">
      <w:type w:val="continuous"/>
      <w:pgSz w:w="11900" w:h="16840"/>
      <w:pgMar w:top="681" w:right="803" w:bottom="681" w:left="165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A13" w:rsidRDefault="00894A13" w:rsidP="00FF25CC">
      <w:r>
        <w:separator/>
      </w:r>
    </w:p>
  </w:endnote>
  <w:endnote w:type="continuationSeparator" w:id="1">
    <w:p w:rsidR="00894A13" w:rsidRDefault="00894A13" w:rsidP="00FF2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A13" w:rsidRDefault="00894A13"/>
  </w:footnote>
  <w:footnote w:type="continuationSeparator" w:id="1">
    <w:p w:rsidR="00894A13" w:rsidRDefault="00894A1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87D69"/>
    <w:multiLevelType w:val="multilevel"/>
    <w:tmpl w:val="EA6E26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">
    <w:nsid w:val="6EBE47BE"/>
    <w:multiLevelType w:val="multilevel"/>
    <w:tmpl w:val="154671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0541AC"/>
    <w:multiLevelType w:val="multilevel"/>
    <w:tmpl w:val="410004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0" w:hanging="2160"/>
      </w:pPr>
      <w:rPr>
        <w:rFonts w:hint="default"/>
      </w:rPr>
    </w:lvl>
  </w:abstractNum>
  <w:abstractNum w:abstractNumId="3">
    <w:nsid w:val="7FE01B2D"/>
    <w:multiLevelType w:val="multilevel"/>
    <w:tmpl w:val="154671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F25CC"/>
    <w:rsid w:val="000D651A"/>
    <w:rsid w:val="001016F1"/>
    <w:rsid w:val="001257FD"/>
    <w:rsid w:val="00264807"/>
    <w:rsid w:val="003461B1"/>
    <w:rsid w:val="00606B18"/>
    <w:rsid w:val="00830F7F"/>
    <w:rsid w:val="00894A13"/>
    <w:rsid w:val="008D5184"/>
    <w:rsid w:val="008F4742"/>
    <w:rsid w:val="00A15F09"/>
    <w:rsid w:val="00B4752D"/>
    <w:rsid w:val="00CB1FED"/>
    <w:rsid w:val="00D41854"/>
    <w:rsid w:val="00FF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25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2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3">
    <w:name w:val="Основной текст (3)_"/>
    <w:basedOn w:val="a0"/>
    <w:link w:val="30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FF2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FF25CC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20">
    <w:name w:val="Основной текст (2)"/>
    <w:basedOn w:val="a"/>
    <w:link w:val="2"/>
    <w:rsid w:val="00FF25CC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FF25CC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30">
    <w:name w:val="Основной текст (3)"/>
    <w:basedOn w:val="a"/>
    <w:link w:val="3"/>
    <w:rsid w:val="00FF25CC"/>
    <w:pPr>
      <w:shd w:val="clear" w:color="auto" w:fill="FFFFFF"/>
      <w:spacing w:after="440"/>
      <w:ind w:left="61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rsid w:val="00FF25CC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FF25CC"/>
    <w:pPr>
      <w:shd w:val="clear" w:color="auto" w:fill="FFFFFF"/>
      <w:ind w:firstLine="8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FF25CC"/>
    <w:pPr>
      <w:shd w:val="clear" w:color="auto" w:fill="FFFFFF"/>
    </w:pPr>
    <w:rPr>
      <w:rFonts w:ascii="Tahoma" w:eastAsia="Tahoma" w:hAnsi="Tahoma" w:cs="Tahoma"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1257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7FD"/>
    <w:rPr>
      <w:rFonts w:ascii="Tahoma" w:hAnsi="Tahoma" w:cs="Tahoma"/>
      <w:color w:val="000000"/>
      <w:sz w:val="16"/>
      <w:szCs w:val="16"/>
    </w:rPr>
  </w:style>
  <w:style w:type="paragraph" w:styleId="a8">
    <w:name w:val="Normal (Web)"/>
    <w:basedOn w:val="a"/>
    <w:uiPriority w:val="99"/>
    <w:unhideWhenUsed/>
    <w:rsid w:val="001257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9">
    <w:name w:val="Hyperlink"/>
    <w:basedOn w:val="a0"/>
    <w:uiPriority w:val="99"/>
    <w:semiHidden/>
    <w:unhideWhenUsed/>
    <w:rsid w:val="001257F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B1F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1FED"/>
    <w:rPr>
      <w:rFonts w:ascii="Courier New" w:eastAsia="Times New Roman" w:hAnsi="Courier New" w:cs="Courier Ne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316891&amp;dst=100104&amp;field=134&amp;date=27.08.2025" TargetMode="External"/><Relationship Id="rId13" Type="http://schemas.openxmlformats.org/officeDocument/2006/relationships/hyperlink" Target="https://login.consultant.ru/link/?req=doc&amp;base=RLAW187&amp;n=316891&amp;dst=100059&amp;field=134&amp;date=27.08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6999&amp;dst=100019&amp;field=134&amp;date=27.08.2025" TargetMode="External"/><Relationship Id="rId12" Type="http://schemas.openxmlformats.org/officeDocument/2006/relationships/hyperlink" Target="https://login.consultant.ru/link/?req=doc&amp;base=RLAW187&amp;n=316891&amp;dst=100112&amp;field=134&amp;date=27.08.2025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26999&amp;date=27.08.202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7&amp;n=316891&amp;dst=100104&amp;field=134&amp;date=27.08.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7&amp;n=316891&amp;dst=100107&amp;field=134&amp;date=27.08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6</cp:revision>
  <dcterms:created xsi:type="dcterms:W3CDTF">2024-02-22T06:21:00Z</dcterms:created>
  <dcterms:modified xsi:type="dcterms:W3CDTF">2025-08-29T08:11:00Z</dcterms:modified>
</cp:coreProperties>
</file>